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8521A9">
        <w:rPr>
          <w:b/>
          <w:sz w:val="24"/>
          <w:szCs w:val="24"/>
        </w:rPr>
        <w:t>2020/2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8521A9">
        <w:rPr>
          <w:rFonts w:cs="Courier"/>
          <w:b/>
          <w:sz w:val="24"/>
          <w:szCs w:val="24"/>
        </w:rPr>
        <w:t>2020/2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E27789">
        <w:rPr>
          <w:b/>
          <w:sz w:val="24"/>
          <w:szCs w:val="24"/>
        </w:rPr>
        <w:t>90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8521A9">
        <w:rPr>
          <w:sz w:val="24"/>
          <w:szCs w:val="24"/>
        </w:rPr>
        <w:t>390 900</w:t>
      </w:r>
      <w:r w:rsidR="00E27789">
        <w:rPr>
          <w:sz w:val="24"/>
          <w:szCs w:val="24"/>
        </w:rPr>
        <w:t xml:space="preserve"> (</w:t>
      </w:r>
      <w:r w:rsidR="008521A9">
        <w:rPr>
          <w:sz w:val="24"/>
          <w:szCs w:val="24"/>
        </w:rPr>
        <w:t>Триста девяносто тысяч</w:t>
      </w:r>
      <w:bookmarkStart w:id="0" w:name="_GoBack"/>
      <w:bookmarkEnd w:id="0"/>
      <w:r w:rsidR="00E27789">
        <w:rPr>
          <w:sz w:val="24"/>
          <w:szCs w:val="24"/>
        </w:rPr>
        <w:t xml:space="preserve"> девятьсот)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E27789">
        <w:rPr>
          <w:b/>
          <w:sz w:val="24"/>
          <w:szCs w:val="24"/>
        </w:rPr>
        <w:t>10</w:t>
      </w:r>
      <w:r w:rsidR="00D96678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марта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16</w:t>
      </w:r>
      <w:r w:rsidR="00EF4758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марта 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17 марта</w:t>
      </w:r>
      <w:r w:rsidR="00D33351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и</w:t>
      </w:r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D96678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1A9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IRINA</cp:lastModifiedBy>
  <cp:revision>3</cp:revision>
  <dcterms:created xsi:type="dcterms:W3CDTF">2020-03-05T06:53:00Z</dcterms:created>
  <dcterms:modified xsi:type="dcterms:W3CDTF">2020-03-05T06:55:00Z</dcterms:modified>
</cp:coreProperties>
</file>