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2017/</w:t>
      </w:r>
      <w:r w:rsidR="00747AB9">
        <w:rPr>
          <w:sz w:val="24"/>
          <w:szCs w:val="24"/>
        </w:rPr>
        <w:t>1</w:t>
      </w:r>
      <w:r w:rsidR="002D6FFD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2017/</w:t>
      </w:r>
      <w:r w:rsidR="00747AB9">
        <w:rPr>
          <w:rFonts w:cs="Courier"/>
          <w:b/>
          <w:sz w:val="24"/>
          <w:szCs w:val="24"/>
        </w:rPr>
        <w:t>1</w:t>
      </w:r>
      <w:r w:rsidR="002D6FFD">
        <w:rPr>
          <w:rFonts w:cs="Courier"/>
          <w:b/>
          <w:sz w:val="24"/>
          <w:szCs w:val="24"/>
        </w:rPr>
        <w:t>6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2D6FFD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 дней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747AB9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P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747AB9">
        <w:rPr>
          <w:b/>
          <w:sz w:val="24"/>
          <w:szCs w:val="24"/>
        </w:rPr>
        <w:t>3 8</w:t>
      </w:r>
      <w:r w:rsidR="007D6025">
        <w:rPr>
          <w:b/>
          <w:sz w:val="24"/>
          <w:szCs w:val="24"/>
        </w:rPr>
        <w:t>80</w:t>
      </w:r>
      <w:r w:rsidR="00747AB9">
        <w:rPr>
          <w:b/>
          <w:sz w:val="24"/>
          <w:szCs w:val="24"/>
        </w:rPr>
        <w:t xml:space="preserve"> 000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</w:t>
      </w:r>
      <w:r w:rsidR="002D6FFD">
        <w:rPr>
          <w:sz w:val="24"/>
          <w:szCs w:val="24"/>
        </w:rPr>
        <w:t>;</w:t>
      </w:r>
    </w:p>
    <w:p w:rsidR="002D6FFD" w:rsidRPr="00997B12" w:rsidRDefault="002D6FFD" w:rsidP="002D6FFD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досрочного возврата депозита </w:t>
      </w:r>
      <w:r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деятельности кредитной организации с даты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>
        <w:rPr>
          <w:sz w:val="24"/>
          <w:szCs w:val="24"/>
        </w:rPr>
        <w:lastRenderedPageBreak/>
        <w:t xml:space="preserve">организации просроченной задолженности по банковским депозитам, ранее размещенным в ней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47AB9" w:rsidRPr="00747AB9" w:rsidRDefault="00747AB9" w:rsidP="00747AB9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Кроме этого участники отбора должны соответствовать одному из следующих требований: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Аналитическое Кредитное Рейтинговое 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747AB9">
        <w:rPr>
          <w:rFonts w:eastAsia="Calibri"/>
          <w:sz w:val="24"/>
          <w:szCs w:val="24"/>
          <w:lang w:eastAsia="en-US"/>
        </w:rPr>
        <w:t xml:space="preserve"> (Акционерное общество)  и кредитного рейтинга не ниже уровня «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ruA</w:t>
      </w:r>
      <w:proofErr w:type="spellEnd"/>
      <w:r w:rsidRPr="00747AB9">
        <w:rPr>
          <w:rFonts w:eastAsia="Calibri"/>
          <w:sz w:val="24"/>
          <w:szCs w:val="24"/>
          <w:lang w:eastAsia="en-US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</w:r>
      <w:r>
        <w:rPr>
          <w:rFonts w:eastAsia="Calibri"/>
          <w:sz w:val="24"/>
          <w:szCs w:val="24"/>
          <w:lang w:eastAsia="en-US"/>
        </w:rPr>
        <w:t>.</w:t>
      </w:r>
    </w:p>
    <w:p w:rsidR="00747AB9" w:rsidRDefault="00747AB9" w:rsidP="00747AB9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7D6025" w:rsidRPr="007D6025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="002D6FFD">
        <w:rPr>
          <w:b/>
          <w:sz w:val="24"/>
          <w:szCs w:val="24"/>
        </w:rPr>
        <w:t>но</w:t>
      </w:r>
      <w:r w:rsidR="00747AB9">
        <w:rPr>
          <w:b/>
          <w:sz w:val="24"/>
          <w:szCs w:val="24"/>
        </w:rPr>
        <w:t>ября</w:t>
      </w:r>
      <w:r>
        <w:rPr>
          <w:b/>
          <w:sz w:val="24"/>
          <w:szCs w:val="24"/>
        </w:rPr>
        <w:t xml:space="preserve"> 2017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747AB9" w:rsidRPr="00747AB9">
        <w:rPr>
          <w:b/>
          <w:sz w:val="24"/>
          <w:szCs w:val="24"/>
        </w:rPr>
        <w:t>2</w:t>
      </w:r>
      <w:r w:rsidR="007D6025">
        <w:rPr>
          <w:b/>
          <w:sz w:val="24"/>
          <w:szCs w:val="24"/>
        </w:rPr>
        <w:t>9</w:t>
      </w:r>
      <w:r w:rsidR="00196E4D" w:rsidRPr="00196E4D">
        <w:rPr>
          <w:b/>
          <w:sz w:val="24"/>
          <w:szCs w:val="24"/>
        </w:rPr>
        <w:t xml:space="preserve"> </w:t>
      </w:r>
      <w:r w:rsidR="002D6FFD">
        <w:rPr>
          <w:b/>
          <w:sz w:val="24"/>
          <w:szCs w:val="24"/>
        </w:rPr>
        <w:t>но</w:t>
      </w:r>
      <w:r w:rsidR="00747AB9">
        <w:rPr>
          <w:b/>
          <w:sz w:val="24"/>
          <w:szCs w:val="24"/>
        </w:rPr>
        <w:t>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 xml:space="preserve">17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196E4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7D6025">
        <w:rPr>
          <w:b/>
          <w:sz w:val="24"/>
          <w:szCs w:val="24"/>
        </w:rPr>
        <w:t>30</w:t>
      </w:r>
      <w:r w:rsidR="00196E4D">
        <w:rPr>
          <w:b/>
          <w:sz w:val="24"/>
          <w:szCs w:val="24"/>
        </w:rPr>
        <w:t xml:space="preserve"> </w:t>
      </w:r>
      <w:r w:rsidR="002D6FFD">
        <w:rPr>
          <w:b/>
          <w:sz w:val="24"/>
          <w:szCs w:val="24"/>
        </w:rPr>
        <w:t>но</w:t>
      </w:r>
      <w:r w:rsidR="00747AB9">
        <w:rPr>
          <w:b/>
          <w:sz w:val="24"/>
          <w:szCs w:val="24"/>
        </w:rPr>
        <w:t>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D7F7F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2FAC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6FFD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5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13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0598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15</cp:revision>
  <dcterms:created xsi:type="dcterms:W3CDTF">2017-03-16T06:18:00Z</dcterms:created>
  <dcterms:modified xsi:type="dcterms:W3CDTF">2017-11-20T07:49:00Z</dcterms:modified>
</cp:coreProperties>
</file>